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cs="宋体"/>
          <w:b/>
          <w:bCs/>
          <w:kern w:val="0"/>
          <w:szCs w:val="32"/>
        </w:rPr>
      </w:pPr>
      <w:r>
        <w:rPr>
          <w:rFonts w:hint="eastAsia" w:ascii="宋体" w:hAnsi="宋体" w:cs="宋体"/>
          <w:b/>
          <w:bCs/>
          <w:kern w:val="0"/>
          <w:szCs w:val="32"/>
        </w:rPr>
        <w:t>附件一：</w:t>
      </w:r>
    </w:p>
    <w:p>
      <w:pPr>
        <w:widowControl/>
        <w:shd w:val="clear" w:color="auto" w:fill="FFFFFF"/>
        <w:jc w:val="center"/>
        <w:rPr>
          <w:rFonts w:ascii="宋体" w:hAnsi="宋体" w:cs="宋体"/>
          <w:b/>
          <w:bCs/>
          <w:kern w:val="0"/>
          <w:szCs w:val="32"/>
        </w:rPr>
      </w:pPr>
      <w:r>
        <w:rPr>
          <w:rFonts w:hint="eastAsia" w:ascii="宋体" w:hAnsi="宋体" w:cs="宋体"/>
          <w:b/>
          <w:bCs/>
          <w:kern w:val="0"/>
          <w:szCs w:val="32"/>
        </w:rPr>
        <w:t>保  密  协  议</w:t>
      </w:r>
    </w:p>
    <w:p>
      <w:pPr>
        <w:widowControl/>
        <w:shd w:val="clear" w:color="auto" w:fill="FFFFFF"/>
        <w:jc w:val="left"/>
        <w:rPr>
          <w:rFonts w:ascii="宋体" w:hAnsi="宋体" w:cs="宋体"/>
          <w:kern w:val="0"/>
          <w:sz w:val="24"/>
        </w:rPr>
      </w:pPr>
    </w:p>
    <w:p>
      <w:pPr>
        <w:widowControl/>
        <w:shd w:val="clear" w:color="auto" w:fill="FFFFFF"/>
        <w:jc w:val="left"/>
        <w:rPr>
          <w:rFonts w:ascii="宋体" w:hAnsi="宋体" w:cs="宋体"/>
          <w:kern w:val="0"/>
          <w:sz w:val="24"/>
        </w:rPr>
      </w:pPr>
      <w:r>
        <w:rPr>
          <w:rFonts w:hint="eastAsia" w:ascii="宋体" w:hAnsi="宋体" w:cs="宋体"/>
          <w:kern w:val="0"/>
          <w:sz w:val="24"/>
        </w:rPr>
        <w:t>甲方：福建海峡军民融合产业发展有限公司</w:t>
      </w:r>
    </w:p>
    <w:p>
      <w:pPr>
        <w:widowControl/>
        <w:shd w:val="clear" w:color="auto" w:fill="FFFFFF"/>
        <w:jc w:val="left"/>
        <w:rPr>
          <w:rFonts w:ascii="宋体" w:hAnsi="宋体" w:cs="宋体"/>
          <w:kern w:val="0"/>
          <w:sz w:val="24"/>
        </w:rPr>
      </w:pPr>
      <w:r>
        <w:rPr>
          <w:rFonts w:hint="eastAsia" w:ascii="宋体" w:hAnsi="宋体" w:cs="宋体"/>
          <w:kern w:val="0"/>
          <w:sz w:val="24"/>
        </w:rPr>
        <w:t>法定代表人：曹仕贵</w:t>
      </w:r>
    </w:p>
    <w:p>
      <w:pPr>
        <w:widowControl/>
        <w:shd w:val="clear" w:color="auto" w:fill="FFFFFF"/>
        <w:jc w:val="left"/>
        <w:rPr>
          <w:rFonts w:ascii="宋体" w:hAnsi="宋体" w:cs="宋体"/>
          <w:kern w:val="0"/>
          <w:sz w:val="24"/>
        </w:rPr>
      </w:pPr>
      <w:r>
        <w:rPr>
          <w:rFonts w:hint="eastAsia" w:ascii="宋体" w:hAnsi="宋体" w:cs="宋体"/>
          <w:kern w:val="0"/>
          <w:sz w:val="24"/>
        </w:rPr>
        <w:t>地址：福建省福州市仓山区金林路35号互联网小镇2号楼</w:t>
      </w:r>
    </w:p>
    <w:p>
      <w:pPr>
        <w:widowControl/>
        <w:shd w:val="clear" w:color="auto" w:fill="FFFFFF"/>
        <w:jc w:val="left"/>
        <w:rPr>
          <w:rFonts w:ascii="宋体" w:hAnsi="宋体" w:cs="宋体"/>
          <w:kern w:val="0"/>
          <w:sz w:val="24"/>
        </w:rPr>
      </w:pPr>
      <w:r>
        <w:rPr>
          <w:rFonts w:hint="eastAsia" w:ascii="宋体" w:hAnsi="宋体" w:cs="宋体"/>
          <w:kern w:val="0"/>
          <w:sz w:val="24"/>
        </w:rPr>
        <w:t>联系方式：0591-86258985</w:t>
      </w:r>
      <w:r>
        <w:rPr>
          <w:rFonts w:hint="eastAsia" w:ascii="宋体" w:hAnsi="宋体" w:cs="宋体"/>
          <w:kern w:val="0"/>
          <w:sz w:val="24"/>
        </w:rPr>
        <w:tab/>
      </w:r>
    </w:p>
    <w:p>
      <w:pPr>
        <w:widowControl/>
        <w:shd w:val="clear" w:color="auto" w:fill="FFFFFF"/>
        <w:jc w:val="left"/>
        <w:rPr>
          <w:rFonts w:ascii="宋体" w:hAnsi="宋体" w:cs="宋体"/>
          <w:kern w:val="0"/>
          <w:sz w:val="24"/>
        </w:rPr>
      </w:pPr>
      <w:r>
        <w:rPr>
          <w:rFonts w:hint="eastAsia" w:ascii="宋体" w:hAnsi="宋体" w:cs="宋体"/>
          <w:kern w:val="0"/>
          <w:sz w:val="24"/>
        </w:rPr>
        <w:t>乙方：</w:t>
      </w:r>
    </w:p>
    <w:p>
      <w:pPr>
        <w:widowControl/>
        <w:shd w:val="clear" w:color="auto" w:fill="FFFFFF"/>
        <w:jc w:val="left"/>
        <w:rPr>
          <w:rFonts w:ascii="宋体" w:hAnsi="宋体" w:cs="宋体"/>
          <w:kern w:val="0"/>
          <w:sz w:val="24"/>
        </w:rPr>
      </w:pPr>
      <w:r>
        <w:rPr>
          <w:rFonts w:hint="eastAsia" w:ascii="宋体" w:hAnsi="宋体" w:cs="宋体"/>
          <w:kern w:val="0"/>
          <w:sz w:val="24"/>
        </w:rPr>
        <w:t>法定代表人：</w:t>
      </w:r>
    </w:p>
    <w:p>
      <w:pPr>
        <w:widowControl/>
        <w:shd w:val="clear" w:color="auto" w:fill="FFFFFF"/>
        <w:jc w:val="left"/>
        <w:rPr>
          <w:rFonts w:ascii="宋体" w:hAnsi="宋体" w:cs="宋体"/>
          <w:kern w:val="0"/>
          <w:sz w:val="24"/>
        </w:rPr>
      </w:pPr>
      <w:r>
        <w:rPr>
          <w:rFonts w:hint="eastAsia" w:ascii="宋体" w:hAnsi="宋体" w:cs="宋体"/>
          <w:kern w:val="0"/>
          <w:sz w:val="24"/>
        </w:rPr>
        <w:t>地址：</w:t>
      </w:r>
    </w:p>
    <w:p>
      <w:pPr>
        <w:widowControl/>
        <w:shd w:val="clear" w:color="auto" w:fill="FFFFFF"/>
        <w:jc w:val="left"/>
        <w:rPr>
          <w:rFonts w:ascii="宋体" w:hAnsi="宋体" w:cs="宋体"/>
          <w:kern w:val="0"/>
          <w:sz w:val="24"/>
        </w:rPr>
      </w:pPr>
      <w:r>
        <w:rPr>
          <w:rFonts w:hint="eastAsia" w:ascii="宋体" w:hAnsi="宋体" w:cs="宋体"/>
          <w:kern w:val="0"/>
          <w:sz w:val="24"/>
        </w:rPr>
        <w:t>联系方式：</w:t>
      </w:r>
    </w:p>
    <w:p>
      <w:pPr>
        <w:widowControl/>
        <w:shd w:val="clear" w:color="auto" w:fill="FFFFFF"/>
        <w:jc w:val="left"/>
        <w:rPr>
          <w:rFonts w:ascii="宋体" w:hAnsi="宋体" w:cs="宋体"/>
          <w:kern w:val="0"/>
          <w:sz w:val="24"/>
        </w:rPr>
      </w:pP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为确保《福建海峡军民融合产业发展有限公司后勤保障一体化综合信息运营管理平台项目》的顺利履行，乙方需向甲方了解项目的具体情况，为防止泄密（该项目可能要知悉甲方提供的关于该项目的资料和信息），经双方协商，为了明确乙方的保密义务，双方本着平等自愿、公平诚信的原则，一致达成如下保密协议：</w:t>
      </w:r>
    </w:p>
    <w:p>
      <w:pPr>
        <w:widowControl/>
        <w:shd w:val="clear" w:color="auto" w:fill="FFFFFF"/>
        <w:jc w:val="left"/>
        <w:rPr>
          <w:rFonts w:ascii="宋体" w:hAnsi="宋体" w:cs="宋体"/>
          <w:kern w:val="0"/>
          <w:sz w:val="24"/>
        </w:rPr>
      </w:pPr>
      <w:r>
        <w:rPr>
          <w:rFonts w:hint="eastAsia" w:ascii="宋体" w:hAnsi="宋体" w:cs="宋体"/>
          <w:kern w:val="0"/>
          <w:sz w:val="24"/>
        </w:rPr>
        <w:t>一、保密事项和范围</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甲、乙双方确认，乙方应对本协议和甲方提供的资料、信息以及参加甲方组织的观摩、调研、答疑等活动知悉的内容（以下简称“保密信息”）负保密责任，包括但不限于以下内容：</w:t>
      </w:r>
    </w:p>
    <w:p>
      <w:pPr>
        <w:widowControl/>
        <w:shd w:val="clear" w:color="auto" w:fill="FFFFFF"/>
        <w:jc w:val="left"/>
        <w:rPr>
          <w:rFonts w:ascii="宋体" w:hAnsi="宋体" w:cs="宋体"/>
          <w:kern w:val="0"/>
          <w:sz w:val="24"/>
        </w:rPr>
      </w:pPr>
      <w:r>
        <w:rPr>
          <w:rFonts w:hint="eastAsia" w:ascii="宋体" w:hAnsi="宋体" w:cs="宋体"/>
          <w:kern w:val="0"/>
          <w:sz w:val="24"/>
        </w:rPr>
        <w:t xml:space="preserve">    1.资料信息：包括甲方提供的项目相关的观摩、调研、答疑、文件资料、会议内容、项目规划、建设内容、实施方案等；</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2.产品信息：包括甲方提供的项目中涉及的图片、文字、音视频、素材资料等等；</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3.其他事项：甲方依照法律规定和有关协议的约定要求乙方承担保密义务的其他事项。</w:t>
      </w:r>
    </w:p>
    <w:p>
      <w:pPr>
        <w:widowControl/>
        <w:shd w:val="clear" w:color="auto" w:fill="FFFFFF"/>
        <w:jc w:val="left"/>
        <w:rPr>
          <w:rFonts w:ascii="宋体" w:hAnsi="宋体" w:cs="宋体"/>
          <w:kern w:val="0"/>
          <w:sz w:val="24"/>
        </w:rPr>
      </w:pPr>
      <w:r>
        <w:rPr>
          <w:rFonts w:hint="eastAsia" w:ascii="宋体" w:hAnsi="宋体" w:cs="宋体"/>
          <w:kern w:val="0"/>
          <w:sz w:val="24"/>
        </w:rPr>
        <w:t>二、乙方的保密义务</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1.乙方在获悉的观摩、调研、答疑、文件资料、会议内容、项目规划、建设内容、实施方案等，未经甲方书面同意，乙方及其知悉保密信息的人员均不得擅自直接或间接地以任何方式采集、泄露、传播、公布、发表、转让、交换任何与该项目相关的信息给任何“第三方”；“第三方”是指任何自然人、企业或其分支机构、代理、组织或其他实体。</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2.乙方在获悉的观摩、调研、答疑、文件资料、会议内容、项目规划、建设内容、实施方案等，甲方向乙方提供或披露的保密信息，仅可由乙方为执行本协议需要披露给指定的项目成员，并且仅在为执行本协议所需的范围内进行该等披露；但是，乙方在采取一切合理的预防措施之前，不得向其项目成员披露任何保密信息，该等预防措施包括但不限于告知项目成员将要披露信息的保密性质，由该等成员做出至少与本协议保密义务一样严格的保密承诺等，以防止该等成员为个人利益使用保密信息或向任何第三方作出未经授权的任何披露。</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3.乙方在获悉的观摩、调研、答疑、文件资料、会议内容、项目规划、建设内容、实施方案等，线上设备必须为专用国产设备且使用过程符合保密规定。</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4.乙方最终是否参与投标或成为中标方都应履行本协议要求。</w:t>
      </w:r>
    </w:p>
    <w:p>
      <w:pPr>
        <w:widowControl/>
        <w:shd w:val="clear" w:color="auto" w:fill="FFFFFF"/>
        <w:jc w:val="left"/>
        <w:rPr>
          <w:rFonts w:ascii="宋体" w:hAnsi="宋体" w:cs="宋体"/>
          <w:kern w:val="0"/>
          <w:sz w:val="24"/>
        </w:rPr>
      </w:pPr>
      <w:r>
        <w:rPr>
          <w:rFonts w:hint="eastAsia" w:ascii="宋体" w:hAnsi="宋体" w:cs="宋体"/>
          <w:kern w:val="0"/>
          <w:sz w:val="24"/>
        </w:rPr>
        <w:t>三、保密期限</w:t>
      </w:r>
    </w:p>
    <w:p>
      <w:pPr>
        <w:widowControl/>
        <w:shd w:val="clear" w:color="auto" w:fill="FFFFFF"/>
        <w:jc w:val="left"/>
        <w:rPr>
          <w:rFonts w:ascii="宋体" w:hAnsi="宋体" w:cs="宋体"/>
          <w:kern w:val="0"/>
          <w:sz w:val="24"/>
        </w:rPr>
      </w:pPr>
      <w:r>
        <w:rPr>
          <w:rFonts w:hint="eastAsia" w:ascii="宋体" w:hAnsi="宋体" w:cs="宋体"/>
          <w:kern w:val="0"/>
          <w:sz w:val="24"/>
        </w:rPr>
        <w:t xml:space="preserve">    1.本协议约定的保密义务长期有效，直至本协议包括的全部保密信息资料事实上已进入公有领域，或者披露方提前放弃保密要求为止。</w:t>
      </w:r>
    </w:p>
    <w:p>
      <w:pPr>
        <w:widowControl/>
        <w:shd w:val="clear" w:color="auto" w:fill="FFFFFF"/>
        <w:jc w:val="left"/>
        <w:rPr>
          <w:rFonts w:ascii="宋体" w:hAnsi="宋体" w:cs="宋体"/>
          <w:kern w:val="0"/>
          <w:sz w:val="24"/>
        </w:rPr>
      </w:pPr>
      <w:r>
        <w:rPr>
          <w:rFonts w:hint="eastAsia" w:ascii="宋体" w:hAnsi="宋体" w:cs="宋体"/>
          <w:kern w:val="0"/>
          <w:sz w:val="24"/>
        </w:rPr>
        <w:t xml:space="preserve">    2.保密义务不因本协议的终止而解除。</w:t>
      </w:r>
    </w:p>
    <w:p>
      <w:pPr>
        <w:widowControl/>
        <w:shd w:val="clear" w:color="auto" w:fill="FFFFFF"/>
        <w:jc w:val="left"/>
        <w:rPr>
          <w:rFonts w:ascii="宋体" w:hAnsi="宋体" w:cs="宋体"/>
          <w:kern w:val="0"/>
          <w:sz w:val="24"/>
        </w:rPr>
      </w:pPr>
      <w:r>
        <w:rPr>
          <w:rFonts w:hint="eastAsia" w:ascii="宋体" w:hAnsi="宋体" w:cs="宋体"/>
          <w:kern w:val="0"/>
          <w:sz w:val="24"/>
        </w:rPr>
        <w:t>四、违约责任</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1.如有违反本协议任一或多项条款的，由此造成的一切后果和损失由乙方承担，如乙方违反保密协议的行为构成《中华人民共和国刑法》中对相关泄露军事秘密的规定，乙方应承担刑事责任。</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2.因乙方违约、泄密给甲方造成损失的，乙方应承担一切赔偿责任，包括但不限于给甲方造成的实际损失以及甲方为追偿或弥补损失而支付的律师费、诉讼费、执行费、保全费、差旅费、文印费等一切费用。</w:t>
      </w:r>
    </w:p>
    <w:p>
      <w:pPr>
        <w:widowControl/>
        <w:shd w:val="clear" w:color="auto" w:fill="FFFFFF"/>
        <w:jc w:val="left"/>
        <w:rPr>
          <w:rFonts w:ascii="宋体" w:hAnsi="宋体" w:cs="宋体"/>
          <w:kern w:val="0"/>
          <w:sz w:val="24"/>
        </w:rPr>
      </w:pPr>
      <w:r>
        <w:rPr>
          <w:rFonts w:hint="eastAsia" w:ascii="宋体" w:hAnsi="宋体" w:cs="宋体"/>
          <w:kern w:val="0"/>
          <w:sz w:val="24"/>
        </w:rPr>
        <w:t>五、协议解除</w:t>
      </w:r>
    </w:p>
    <w:p>
      <w:pPr>
        <w:widowControl/>
        <w:shd w:val="clear" w:color="auto" w:fill="FFFFFF"/>
        <w:jc w:val="left"/>
        <w:rPr>
          <w:rFonts w:ascii="宋体" w:hAnsi="宋体" w:cs="宋体"/>
          <w:kern w:val="0"/>
          <w:sz w:val="24"/>
        </w:rPr>
      </w:pPr>
      <w:r>
        <w:rPr>
          <w:rFonts w:hint="eastAsia" w:ascii="宋体" w:hAnsi="宋体" w:cs="宋体"/>
          <w:kern w:val="0"/>
          <w:sz w:val="24"/>
        </w:rPr>
        <w:t>出现下列情形之一的，本协议自行解除或终止：</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1.披露方宣布解密；</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2.披露方保密事项已经公开。</w:t>
      </w:r>
    </w:p>
    <w:p>
      <w:pPr>
        <w:widowControl/>
        <w:shd w:val="clear" w:color="auto" w:fill="FFFFFF"/>
        <w:jc w:val="left"/>
        <w:rPr>
          <w:rFonts w:ascii="宋体" w:hAnsi="宋体" w:cs="宋体"/>
          <w:kern w:val="0"/>
          <w:sz w:val="24"/>
        </w:rPr>
      </w:pPr>
      <w:r>
        <w:rPr>
          <w:rFonts w:hint="eastAsia" w:ascii="宋体" w:hAnsi="宋体" w:cs="宋体"/>
          <w:kern w:val="0"/>
          <w:sz w:val="24"/>
        </w:rPr>
        <w:t>六、通知</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1.合同履行期间，甲乙双方往来文件以送达为生效。送达方式以传真或邮寄为主，双方固定统一的联系方式，任何一方发生联系方式的变更应以书面形式告知相对方。</w:t>
      </w:r>
    </w:p>
    <w:p>
      <w:pPr>
        <w:widowControl/>
        <w:shd w:val="clear" w:color="auto" w:fill="FFFFFF"/>
        <w:jc w:val="left"/>
        <w:rPr>
          <w:rFonts w:ascii="宋体" w:hAnsi="宋体" w:cs="宋体"/>
          <w:kern w:val="0"/>
          <w:sz w:val="24"/>
        </w:rPr>
      </w:pPr>
      <w:r>
        <w:rPr>
          <w:rFonts w:hint="eastAsia" w:ascii="宋体" w:hAnsi="宋体" w:cs="宋体"/>
          <w:kern w:val="0"/>
          <w:sz w:val="24"/>
        </w:rPr>
        <w:t>（1）甲方确认其有效的送达地址为：</w:t>
      </w:r>
    </w:p>
    <w:p>
      <w:pPr>
        <w:widowControl/>
        <w:shd w:val="clear" w:color="auto" w:fill="FFFFFF"/>
        <w:jc w:val="left"/>
        <w:rPr>
          <w:rFonts w:ascii="宋体" w:hAnsi="宋体" w:cs="宋体"/>
          <w:kern w:val="0"/>
          <w:sz w:val="24"/>
        </w:rPr>
      </w:pPr>
      <w:r>
        <w:rPr>
          <w:rFonts w:hint="eastAsia" w:ascii="宋体" w:hAnsi="宋体" w:cs="宋体"/>
          <w:kern w:val="0"/>
          <w:sz w:val="24"/>
        </w:rPr>
        <w:t xml:space="preserve">    甲方名称：福建海峡军民融合产业发展有限公司</w:t>
      </w:r>
      <w:r>
        <w:rPr>
          <w:rFonts w:hint="eastAsia" w:ascii="宋体" w:hAnsi="宋体" w:cs="宋体"/>
          <w:kern w:val="0"/>
          <w:sz w:val="24"/>
        </w:rPr>
        <w:tab/>
      </w:r>
    </w:p>
    <w:p>
      <w:pPr>
        <w:widowControl/>
        <w:shd w:val="clear" w:color="auto" w:fill="FFFFFF"/>
        <w:jc w:val="left"/>
        <w:rPr>
          <w:rFonts w:ascii="宋体" w:hAnsi="宋体" w:cs="宋体"/>
          <w:kern w:val="0"/>
          <w:sz w:val="24"/>
        </w:rPr>
      </w:pPr>
      <w:r>
        <w:rPr>
          <w:rFonts w:hint="eastAsia" w:ascii="宋体" w:hAnsi="宋体" w:cs="宋体"/>
          <w:kern w:val="0"/>
          <w:sz w:val="24"/>
        </w:rPr>
        <w:t>甲方地址：福建省福州市仓山区金林路35号互联网小镇2号楼</w:t>
      </w:r>
    </w:p>
    <w:p>
      <w:pPr>
        <w:widowControl/>
        <w:shd w:val="clear" w:color="auto" w:fill="FFFFFF"/>
        <w:jc w:val="left"/>
        <w:rPr>
          <w:rFonts w:ascii="宋体" w:hAnsi="宋体" w:cs="宋体"/>
          <w:kern w:val="0"/>
          <w:sz w:val="24"/>
        </w:rPr>
      </w:pPr>
      <w:r>
        <w:rPr>
          <w:rFonts w:hint="eastAsia" w:ascii="宋体" w:hAnsi="宋体" w:cs="宋体"/>
          <w:kern w:val="0"/>
          <w:sz w:val="24"/>
        </w:rPr>
        <w:t>收件人：潘 成</w:t>
      </w:r>
    </w:p>
    <w:p>
      <w:pPr>
        <w:widowControl/>
        <w:shd w:val="clear" w:color="auto" w:fill="FFFFFF"/>
        <w:jc w:val="left"/>
        <w:rPr>
          <w:rFonts w:ascii="宋体" w:hAnsi="宋体" w:cs="宋体"/>
          <w:kern w:val="0"/>
          <w:sz w:val="24"/>
        </w:rPr>
      </w:pPr>
      <w:r>
        <w:rPr>
          <w:rFonts w:hint="eastAsia" w:ascii="宋体" w:hAnsi="宋体" w:cs="宋体"/>
          <w:kern w:val="0"/>
          <w:sz w:val="24"/>
        </w:rPr>
        <w:t>邮政编码：350028</w:t>
      </w:r>
    </w:p>
    <w:p>
      <w:pPr>
        <w:widowControl/>
        <w:shd w:val="clear" w:color="auto" w:fill="FFFFFF"/>
        <w:jc w:val="left"/>
        <w:rPr>
          <w:rFonts w:ascii="宋体" w:hAnsi="宋体" w:cs="宋体"/>
          <w:kern w:val="0"/>
          <w:sz w:val="24"/>
        </w:rPr>
      </w:pPr>
      <w:r>
        <w:rPr>
          <w:rFonts w:hint="eastAsia" w:ascii="宋体" w:hAnsi="宋体" w:cs="宋体"/>
          <w:kern w:val="0"/>
          <w:sz w:val="24"/>
        </w:rPr>
        <w:t>联系电话：0591-8305 8581</w:t>
      </w:r>
    </w:p>
    <w:p>
      <w:pPr>
        <w:widowControl/>
        <w:shd w:val="clear" w:color="auto" w:fill="FFFFFF"/>
        <w:jc w:val="left"/>
        <w:rPr>
          <w:rFonts w:ascii="宋体" w:hAnsi="宋体" w:cs="宋体"/>
          <w:kern w:val="0"/>
          <w:sz w:val="24"/>
        </w:rPr>
      </w:pPr>
      <w:r>
        <w:rPr>
          <w:rFonts w:hint="eastAsia" w:ascii="宋体" w:hAnsi="宋体" w:cs="宋体"/>
          <w:kern w:val="0"/>
          <w:sz w:val="24"/>
        </w:rPr>
        <w:t>（2）乙方确认的其有效的送达地址为：</w:t>
      </w:r>
    </w:p>
    <w:p>
      <w:pPr>
        <w:widowControl/>
        <w:shd w:val="clear" w:color="auto" w:fill="FFFFFF"/>
        <w:jc w:val="left"/>
        <w:rPr>
          <w:rFonts w:ascii="宋体" w:hAnsi="宋体" w:cs="宋体"/>
          <w:kern w:val="0"/>
          <w:sz w:val="24"/>
        </w:rPr>
      </w:pPr>
      <w:r>
        <w:rPr>
          <w:rFonts w:hint="eastAsia" w:ascii="宋体" w:hAnsi="宋体" w:cs="宋体"/>
          <w:kern w:val="0"/>
          <w:sz w:val="24"/>
        </w:rPr>
        <w:t>乙方名称：</w:t>
      </w:r>
    </w:p>
    <w:p>
      <w:pPr>
        <w:widowControl/>
        <w:shd w:val="clear" w:color="auto" w:fill="FFFFFF"/>
        <w:jc w:val="left"/>
        <w:rPr>
          <w:rFonts w:ascii="宋体" w:hAnsi="宋体" w:cs="宋体"/>
          <w:kern w:val="0"/>
          <w:sz w:val="24"/>
        </w:rPr>
      </w:pPr>
      <w:r>
        <w:rPr>
          <w:rFonts w:hint="eastAsia" w:ascii="宋体" w:hAnsi="宋体" w:cs="宋体"/>
          <w:kern w:val="0"/>
          <w:sz w:val="24"/>
        </w:rPr>
        <w:t>乙方地址：</w:t>
      </w:r>
    </w:p>
    <w:p>
      <w:pPr>
        <w:widowControl/>
        <w:shd w:val="clear" w:color="auto" w:fill="FFFFFF"/>
        <w:jc w:val="left"/>
        <w:rPr>
          <w:rFonts w:ascii="宋体" w:hAnsi="宋体" w:cs="宋体"/>
          <w:kern w:val="0"/>
          <w:sz w:val="24"/>
        </w:rPr>
      </w:pPr>
      <w:r>
        <w:rPr>
          <w:rFonts w:hint="eastAsia" w:ascii="宋体" w:hAnsi="宋体" w:cs="宋体"/>
          <w:kern w:val="0"/>
          <w:sz w:val="24"/>
        </w:rPr>
        <w:t xml:space="preserve">收件人： </w:t>
      </w:r>
    </w:p>
    <w:p>
      <w:pPr>
        <w:widowControl/>
        <w:shd w:val="clear" w:color="auto" w:fill="FFFFFF"/>
        <w:jc w:val="left"/>
        <w:rPr>
          <w:rFonts w:ascii="宋体" w:hAnsi="宋体" w:cs="宋体"/>
          <w:kern w:val="0"/>
          <w:sz w:val="24"/>
        </w:rPr>
      </w:pPr>
      <w:r>
        <w:rPr>
          <w:rFonts w:hint="eastAsia" w:ascii="宋体" w:hAnsi="宋体" w:cs="宋体"/>
          <w:kern w:val="0"/>
          <w:sz w:val="24"/>
        </w:rPr>
        <w:t>邮政编码：</w:t>
      </w:r>
    </w:p>
    <w:p>
      <w:pPr>
        <w:widowControl/>
        <w:shd w:val="clear" w:color="auto" w:fill="FFFFFF"/>
        <w:jc w:val="left"/>
        <w:rPr>
          <w:rFonts w:ascii="宋体" w:hAnsi="宋体" w:cs="宋体"/>
          <w:kern w:val="0"/>
          <w:sz w:val="24"/>
        </w:rPr>
      </w:pPr>
      <w:r>
        <w:rPr>
          <w:rFonts w:hint="eastAsia" w:ascii="宋体" w:hAnsi="宋体" w:cs="宋体"/>
          <w:kern w:val="0"/>
          <w:sz w:val="24"/>
        </w:rPr>
        <w:t>联系电话：</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2.双方的送达地址适用范围包括双方非诉时的各类通知、协议等文件，以及就合同发生纠纷时相关文件和法律文书的送达，同时包括在争议进入仲裁、民事诉讼程序后的一审、二审、再审和执行程序。</w:t>
      </w:r>
    </w:p>
    <w:p>
      <w:pPr>
        <w:widowControl/>
        <w:shd w:val="clear" w:color="auto" w:fill="FFFFFF"/>
        <w:jc w:val="left"/>
        <w:rPr>
          <w:rFonts w:ascii="宋体" w:hAnsi="宋体" w:cs="宋体"/>
          <w:kern w:val="0"/>
          <w:sz w:val="24"/>
        </w:rPr>
      </w:pPr>
      <w:r>
        <w:rPr>
          <w:rFonts w:hint="eastAsia" w:ascii="宋体" w:hAnsi="宋体" w:cs="宋体"/>
          <w:kern w:val="0"/>
          <w:sz w:val="24"/>
        </w:rPr>
        <w:t>七、争议的解决方式</w:t>
      </w:r>
    </w:p>
    <w:p>
      <w:pPr>
        <w:widowControl/>
        <w:shd w:val="clear" w:color="auto" w:fill="FFFFFF"/>
        <w:jc w:val="left"/>
        <w:rPr>
          <w:rFonts w:ascii="宋体" w:hAnsi="宋体" w:cs="宋体"/>
          <w:kern w:val="0"/>
          <w:sz w:val="24"/>
        </w:rPr>
      </w:pPr>
      <w:r>
        <w:rPr>
          <w:rFonts w:hint="eastAsia" w:ascii="宋体" w:hAnsi="宋体" w:cs="宋体"/>
          <w:kern w:val="0"/>
          <w:sz w:val="24"/>
        </w:rPr>
        <w:t>因本协议发生争议的，双方应当本着友好、协作的精神进行协商；协商不成，任何一方均可向甲方所在地有管辖权的人民法院提起诉讼。</w:t>
      </w:r>
    </w:p>
    <w:p>
      <w:pPr>
        <w:widowControl/>
        <w:shd w:val="clear" w:color="auto" w:fill="FFFFFF"/>
        <w:jc w:val="left"/>
        <w:rPr>
          <w:rFonts w:ascii="宋体" w:hAnsi="宋体" w:cs="宋体"/>
          <w:kern w:val="0"/>
          <w:sz w:val="24"/>
        </w:rPr>
      </w:pPr>
      <w:r>
        <w:rPr>
          <w:rFonts w:hint="eastAsia" w:ascii="宋体" w:hAnsi="宋体" w:cs="宋体"/>
          <w:kern w:val="0"/>
          <w:sz w:val="24"/>
        </w:rPr>
        <w:t>八、协议生效</w:t>
      </w:r>
    </w:p>
    <w:p>
      <w:pPr>
        <w:widowControl/>
        <w:shd w:val="clear" w:color="auto" w:fill="FFFFFF"/>
        <w:jc w:val="left"/>
        <w:rPr>
          <w:rFonts w:ascii="宋体" w:hAnsi="宋体" w:cs="宋体"/>
          <w:kern w:val="0"/>
          <w:sz w:val="24"/>
        </w:rPr>
      </w:pPr>
      <w:r>
        <w:rPr>
          <w:rFonts w:hint="eastAsia" w:ascii="宋体" w:hAnsi="宋体" w:cs="宋体"/>
          <w:kern w:val="0"/>
          <w:sz w:val="24"/>
        </w:rPr>
        <w:t xml:space="preserve">    1.本协议一式两份，甲乙双方各持有一份，每份均具同等法律效力。自双方法定代表人或书面授权代表签字并加盖公章之日起生效。</w:t>
      </w:r>
    </w:p>
    <w:p>
      <w:pPr>
        <w:widowControl/>
        <w:shd w:val="clear" w:color="auto" w:fill="FFFFFF"/>
        <w:jc w:val="left"/>
        <w:rPr>
          <w:rFonts w:ascii="宋体" w:hAnsi="宋体" w:cs="宋体"/>
          <w:kern w:val="0"/>
          <w:sz w:val="24"/>
        </w:rPr>
      </w:pPr>
      <w:r>
        <w:rPr>
          <w:rFonts w:hint="eastAsia" w:ascii="宋体" w:hAnsi="宋体" w:cs="宋体"/>
          <w:kern w:val="0"/>
          <w:sz w:val="24"/>
        </w:rPr>
        <w:t xml:space="preserve">    2.本协议任何条款的修改均须以书面方式进行并须经双方签署后始得生效。</w:t>
      </w:r>
    </w:p>
    <w:p>
      <w:pPr>
        <w:widowControl/>
        <w:shd w:val="clear" w:color="auto" w:fill="FFFFFF"/>
        <w:jc w:val="left"/>
        <w:rPr>
          <w:rFonts w:ascii="宋体" w:hAnsi="宋体" w:cs="宋体"/>
          <w:kern w:val="0"/>
          <w:sz w:val="24"/>
        </w:rPr>
      </w:pPr>
    </w:p>
    <w:p>
      <w:pPr>
        <w:widowControl/>
        <w:shd w:val="clear" w:color="auto" w:fill="FFFFFF"/>
        <w:jc w:val="left"/>
        <w:rPr>
          <w:rFonts w:ascii="宋体" w:hAnsi="宋体" w:cs="宋体"/>
          <w:kern w:val="0"/>
          <w:sz w:val="24"/>
        </w:rPr>
      </w:pPr>
    </w:p>
    <w:p>
      <w:pPr>
        <w:widowControl/>
        <w:shd w:val="clear" w:color="auto" w:fill="FFFFFF"/>
        <w:jc w:val="left"/>
        <w:rPr>
          <w:rFonts w:ascii="宋体" w:hAnsi="宋体" w:cs="宋体"/>
          <w:kern w:val="0"/>
          <w:sz w:val="24"/>
        </w:rPr>
      </w:pPr>
    </w:p>
    <w:p>
      <w:pPr>
        <w:widowControl/>
        <w:shd w:val="clear" w:color="auto" w:fill="FFFFFF"/>
        <w:jc w:val="left"/>
        <w:rPr>
          <w:rFonts w:ascii="宋体" w:hAnsi="宋体" w:cs="宋体"/>
          <w:kern w:val="0"/>
          <w:sz w:val="24"/>
        </w:rPr>
      </w:pPr>
    </w:p>
    <w:p>
      <w:pPr>
        <w:widowControl/>
        <w:shd w:val="clear" w:color="auto" w:fill="FFFFFF"/>
        <w:jc w:val="left"/>
        <w:rPr>
          <w:rFonts w:ascii="宋体" w:hAnsi="宋体" w:cs="宋体"/>
          <w:kern w:val="0"/>
          <w:sz w:val="24"/>
        </w:rPr>
      </w:pPr>
    </w:p>
    <w:p>
      <w:pPr>
        <w:widowControl/>
        <w:shd w:val="clear" w:color="auto" w:fill="FFFFFF"/>
        <w:jc w:val="left"/>
        <w:rPr>
          <w:rFonts w:ascii="宋体" w:hAnsi="宋体" w:cs="宋体"/>
          <w:kern w:val="0"/>
          <w:sz w:val="24"/>
        </w:rPr>
      </w:pPr>
      <w:r>
        <w:rPr>
          <w:rFonts w:hint="eastAsia" w:ascii="宋体" w:hAnsi="宋体" w:cs="宋体"/>
          <w:kern w:val="0"/>
          <w:sz w:val="24"/>
        </w:rPr>
        <w:t>甲方：福建海峡军民融合产业发展有限公司   乙方：</w:t>
      </w:r>
    </w:p>
    <w:p>
      <w:pPr>
        <w:widowControl/>
        <w:shd w:val="clear" w:color="auto" w:fill="FFFFFF"/>
        <w:jc w:val="left"/>
        <w:rPr>
          <w:rFonts w:ascii="宋体" w:hAnsi="宋体" w:cs="宋体"/>
          <w:kern w:val="0"/>
          <w:sz w:val="24"/>
        </w:rPr>
      </w:pPr>
      <w:r>
        <w:rPr>
          <w:rFonts w:hint="eastAsia" w:ascii="宋体" w:hAnsi="宋体" w:cs="宋体"/>
          <w:kern w:val="0"/>
          <w:sz w:val="24"/>
        </w:rPr>
        <w:t>法定代表人/授权代表：                   法定代表人/授权代表：</w:t>
      </w:r>
    </w:p>
    <w:p>
      <w:pPr>
        <w:widowControl/>
        <w:shd w:val="clear" w:color="auto" w:fill="FFFFFF"/>
        <w:jc w:val="left"/>
        <w:rPr>
          <w:rFonts w:ascii="宋体" w:hAnsi="宋体" w:cs="宋体"/>
          <w:kern w:val="0"/>
          <w:sz w:val="24"/>
        </w:rPr>
      </w:pPr>
    </w:p>
    <w:p>
      <w:pPr>
        <w:widowControl/>
        <w:shd w:val="clear" w:color="auto" w:fill="FFFFFF"/>
        <w:jc w:val="left"/>
        <w:rPr>
          <w:rFonts w:ascii="宋体" w:hAnsi="宋体" w:cs="宋体"/>
          <w:kern w:val="0"/>
          <w:sz w:val="24"/>
        </w:rPr>
      </w:pPr>
      <w:r>
        <w:rPr>
          <w:rFonts w:hint="eastAsia" w:ascii="宋体" w:hAnsi="宋体" w:cs="宋体"/>
          <w:kern w:val="0"/>
          <w:sz w:val="24"/>
        </w:rPr>
        <w:t>地址：                                  地址：</w:t>
      </w:r>
    </w:p>
    <w:p>
      <w:pPr>
        <w:widowControl/>
        <w:shd w:val="clear" w:color="auto" w:fill="FFFFFF"/>
        <w:jc w:val="left"/>
        <w:rPr>
          <w:rFonts w:ascii="宋体" w:hAnsi="宋体" w:cs="宋体"/>
          <w:kern w:val="0"/>
          <w:sz w:val="24"/>
        </w:rPr>
      </w:pPr>
    </w:p>
    <w:p>
      <w:pPr>
        <w:widowControl/>
        <w:shd w:val="clear" w:color="auto" w:fill="FFFFFF"/>
        <w:jc w:val="left"/>
        <w:rPr>
          <w:rFonts w:ascii="宋体" w:hAnsi="宋体" w:cs="宋体"/>
          <w:kern w:val="0"/>
          <w:sz w:val="24"/>
        </w:rPr>
      </w:pPr>
      <w:r>
        <w:rPr>
          <w:rFonts w:hint="eastAsia" w:ascii="宋体" w:hAnsi="宋体" w:cs="宋体"/>
          <w:kern w:val="0"/>
          <w:sz w:val="24"/>
        </w:rPr>
        <w:t>联系电话：                              联系电话：</w:t>
      </w:r>
    </w:p>
    <w:p>
      <w:pPr>
        <w:widowControl/>
        <w:shd w:val="clear" w:color="auto" w:fill="FFFFFF"/>
        <w:jc w:val="left"/>
        <w:rPr>
          <w:rFonts w:ascii="宋体" w:hAnsi="宋体" w:cs="宋体"/>
          <w:kern w:val="0"/>
          <w:sz w:val="24"/>
        </w:rPr>
      </w:pPr>
    </w:p>
    <w:p>
      <w:pPr>
        <w:widowControl/>
        <w:shd w:val="clear" w:color="auto" w:fill="FFFFFF"/>
        <w:jc w:val="left"/>
        <w:rPr>
          <w:rFonts w:ascii="宋体" w:hAnsi="宋体" w:cs="宋体"/>
          <w:kern w:val="0"/>
          <w:sz w:val="24"/>
        </w:rPr>
      </w:pPr>
      <w:r>
        <w:rPr>
          <w:rFonts w:hint="eastAsia" w:ascii="宋体" w:hAnsi="宋体" w:cs="宋体"/>
          <w:kern w:val="0"/>
          <w:sz w:val="24"/>
        </w:rPr>
        <w:t>时间：20  年  月  日               时间：20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05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2022-03-10T10:40:16Z</dcterms:created>
  <dc:creator>lenovo</dc:creator>
  <cp:lastModifiedBy>林海</cp:lastModifiedBy>
  <dcterms:modified xsi:type="dcterms:W3CDTF">2022-03-10T10:40:35Z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